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D8" w:rsidRPr="00B95D7C" w:rsidRDefault="00B95D7C" w:rsidP="0016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</w:pPr>
      <w:r w:rsidRPr="00B95D7C"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  <w:t xml:space="preserve">                                                                       Le, </w:t>
      </w:r>
    </w:p>
    <w:p w:rsidR="001616D8" w:rsidRPr="00B95D7C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</w:pPr>
    </w:p>
    <w:p w:rsidR="001616D8" w:rsidRPr="00B95D7C" w:rsidRDefault="00B95D7C" w:rsidP="0016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</w:pPr>
      <w:r w:rsidRPr="00B95D7C"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  <w:t xml:space="preserve">Monsieur </w:t>
      </w:r>
    </w:p>
    <w:p w:rsid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1616D8" w:rsidRPr="001616D8" w:rsidRDefault="00B95D7C" w:rsidP="0016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  <w:t>Sous toutes réserves</w:t>
      </w:r>
      <w:r w:rsidR="001616D8" w:rsidRPr="001616D8"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  <w:t>.</w:t>
      </w:r>
    </w:p>
    <w:p w:rsid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1616D8" w:rsidRP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</w:pPr>
      <w:r w:rsidRPr="001616D8"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  <w:t>Bonjour,</w:t>
      </w:r>
    </w:p>
    <w:p w:rsidR="001616D8" w:rsidRP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</w:pPr>
    </w:p>
    <w:p w:rsidR="001616D8" w:rsidRP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</w:pPr>
      <w:r w:rsidRPr="001616D8"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  <w:t>J’ai reçu des plaintes à l’effet que vous et/ou les occupants de votre logement étiez à l’origine de bruits, tapage excessif (musique, cris, va-et-vient continuel, etc.) et ce, à toute heure du jour ou de la nuit, ce qui empêche les autres occupants de l’immeuble d’avoir la jouissance paisible des lieux.</w:t>
      </w:r>
    </w:p>
    <w:p w:rsidR="001616D8" w:rsidRP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</w:pPr>
      <w:r w:rsidRPr="001616D8">
        <w:rPr>
          <w:rFonts w:ascii="Times New Roman" w:eastAsia="Times New Roman" w:hAnsi="Times New Roman" w:cs="Times New Roman"/>
          <w:sz w:val="28"/>
          <w:szCs w:val="28"/>
          <w:lang w:val="fr-FR" w:eastAsia="fr-CA"/>
        </w:rPr>
        <w:t>Par conséquent, je vous mets formellement en demeure de cesser immédiatement de troubler la paix et la jouissance paisible des lieux auxquels les autres locataires de l’immeuble ont droit. À défaut de vous conformer à la présente, je n’aurai d’autre alternative que d’exercer les recours nécessaires qui me sont accordés pour maintenir la paix et la jouissance paisible dans l’immeuble.</w:t>
      </w:r>
    </w:p>
    <w:p w:rsid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1616D8" w:rsidRPr="001616D8" w:rsidRDefault="001616D8" w:rsidP="0016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Envoyer u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n courrier recommandé et après 2 semaines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on peut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les poursuit au TAL en d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emandant la résiliation du bail.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L’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audience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aura lieu dans un an et demi, d'ici la, il faut 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demande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r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au plaignant d'écrire la date l'heure et ce qui se passe.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Les plaignants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devront venir témoigner au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TAL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On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aura fait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le</w:t>
      </w:r>
      <w:r w:rsidRPr="001616D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travail et le plaignant aura moins de recours contre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nous.</w:t>
      </w:r>
    </w:p>
    <w:p w:rsidR="00C12C78" w:rsidRPr="001616D8" w:rsidRDefault="00B95D7C">
      <w:pPr>
        <w:rPr>
          <w:lang w:val="fr-FR"/>
        </w:rPr>
      </w:pPr>
    </w:p>
    <w:sectPr w:rsidR="00C12C78" w:rsidRPr="001616D8" w:rsidSect="00C954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6D8"/>
    <w:rsid w:val="001616D8"/>
    <w:rsid w:val="002A1A63"/>
    <w:rsid w:val="00B837B6"/>
    <w:rsid w:val="00B95D7C"/>
    <w:rsid w:val="00C9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Castaigne</dc:creator>
  <cp:lastModifiedBy>François Castaigne</cp:lastModifiedBy>
  <cp:revision>2</cp:revision>
  <dcterms:created xsi:type="dcterms:W3CDTF">2021-11-19T22:17:00Z</dcterms:created>
  <dcterms:modified xsi:type="dcterms:W3CDTF">2021-11-19T22:38:00Z</dcterms:modified>
</cp:coreProperties>
</file>